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E5DC" w14:textId="75ED247A" w:rsidR="00CF3E89" w:rsidRDefault="00B45C61" w:rsidP="00B45C61">
      <w:pPr>
        <w:spacing w:line="400" w:lineRule="exact"/>
        <w:ind w:rightChars="-10" w:right="-21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Booking Form</w:t>
      </w:r>
    </w:p>
    <w:p w14:paraId="0300EDDC" w14:textId="77777777" w:rsidR="00CF3E89" w:rsidRDefault="00CF3E89">
      <w:pPr>
        <w:spacing w:line="400" w:lineRule="exact"/>
        <w:ind w:right="-10"/>
        <w:rPr>
          <w:rFonts w:hint="eastAsia"/>
          <w:b/>
          <w:szCs w:val="21"/>
        </w:rPr>
      </w:pPr>
      <w:bookmarkStart w:id="0" w:name="OLE_LINK1"/>
      <w:r>
        <w:rPr>
          <w:rFonts w:hint="eastAsia"/>
          <w:b/>
          <w:bCs/>
          <w:sz w:val="24"/>
        </w:rPr>
        <w:t>SHIPPER</w:t>
      </w:r>
      <w:r>
        <w:rPr>
          <w:b/>
          <w:bCs/>
          <w:sz w:val="24"/>
        </w:rPr>
        <w:t>’</w:t>
      </w:r>
      <w:r>
        <w:rPr>
          <w:rFonts w:hint="eastAsia"/>
          <w:b/>
          <w:bCs/>
          <w:sz w:val="24"/>
        </w:rPr>
        <w:t>S</w:t>
      </w:r>
      <w:r>
        <w:rPr>
          <w:b/>
          <w:bCs/>
          <w:sz w:val="24"/>
        </w:rPr>
        <w:t xml:space="preserve"> LETTER OF I</w:t>
      </w:r>
      <w:r>
        <w:rPr>
          <w:rFonts w:hint="eastAsia"/>
          <w:b/>
          <w:bCs/>
          <w:sz w:val="24"/>
        </w:rPr>
        <w:t>NSTRUCTIONS</w:t>
      </w:r>
      <w:r>
        <w:rPr>
          <w:rFonts w:hint="eastAsia"/>
          <w:szCs w:val="21"/>
        </w:rPr>
        <w:t xml:space="preserve"> </w:t>
      </w:r>
      <w:r>
        <w:rPr>
          <w:rFonts w:hint="eastAsia"/>
          <w:b/>
          <w:szCs w:val="21"/>
        </w:rPr>
        <w:t>TO ARRANGE FOR SHIMENT OF GOODS</w:t>
      </w:r>
      <w:bookmarkEnd w:id="0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5"/>
        <w:gridCol w:w="105"/>
        <w:gridCol w:w="2209"/>
        <w:gridCol w:w="73"/>
        <w:gridCol w:w="346"/>
        <w:gridCol w:w="1415"/>
        <w:gridCol w:w="997"/>
        <w:gridCol w:w="427"/>
        <w:gridCol w:w="2058"/>
      </w:tblGrid>
      <w:tr w:rsidR="00CF3E89" w14:paraId="671B436E" w14:textId="77777777">
        <w:trPr>
          <w:cantSplit/>
          <w:trHeight w:val="1715"/>
        </w:trPr>
        <w:tc>
          <w:tcPr>
            <w:tcW w:w="4922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</w:tcPr>
          <w:p w14:paraId="55B1C898" w14:textId="76D7A955" w:rsidR="00CF3E89" w:rsidRDefault="00CF3E89"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rFonts w:hint="eastAsia"/>
                <w:sz w:val="18"/>
              </w:rPr>
              <w:t>hipper:Name and address:</w:t>
            </w:r>
            <w:r w:rsidR="00B45C61">
              <w:rPr>
                <w:rFonts w:hint="eastAsia"/>
                <w:sz w:val="18"/>
              </w:rPr>
              <w:t xml:space="preserve"> </w:t>
            </w:r>
          </w:p>
          <w:p w14:paraId="2069477D" w14:textId="77777777" w:rsidR="00CF3E89" w:rsidRDefault="00CF3E89">
            <w:pPr>
              <w:rPr>
                <w:rFonts w:hint="eastAsia"/>
                <w:sz w:val="18"/>
              </w:rPr>
            </w:pPr>
          </w:p>
        </w:tc>
        <w:tc>
          <w:tcPr>
            <w:tcW w:w="5243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15D03" w14:textId="3C154E47" w:rsidR="00B45C61" w:rsidRDefault="00CF3E89" w:rsidP="00B45C61">
            <w:pPr>
              <w:rPr>
                <w:bCs/>
                <w:iCs/>
                <w:sz w:val="18"/>
              </w:rPr>
            </w:pPr>
            <w:r>
              <w:rPr>
                <w:rFonts w:hint="eastAsia"/>
                <w:bCs/>
                <w:iCs/>
                <w:sz w:val="18"/>
              </w:rPr>
              <w:t>To The Agent</w:t>
            </w:r>
          </w:p>
          <w:p w14:paraId="6D609772" w14:textId="104B7CA4" w:rsidR="00CF3E89" w:rsidRPr="00B45C61" w:rsidRDefault="008B5E37" w:rsidP="00B45C61">
            <w:pPr>
              <w:rPr>
                <w:rFonts w:hint="eastAsia"/>
                <w:bCs/>
                <w:iCs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46B6EEC6" wp14:editId="460CC319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51435</wp:posOffset>
                  </wp:positionV>
                  <wp:extent cx="2200275" cy="733425"/>
                  <wp:effectExtent l="0" t="0" r="0" b="0"/>
                  <wp:wrapNone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3E89">
              <w:rPr>
                <w:rFonts w:hint="eastAsia"/>
                <w:bCs/>
                <w:iCs/>
                <w:sz w:val="18"/>
              </w:rPr>
              <w:t xml:space="preserve">                                    </w:t>
            </w:r>
          </w:p>
          <w:p w14:paraId="514111A1" w14:textId="77777777" w:rsidR="00CF3E89" w:rsidRDefault="00CF3E89">
            <w:pPr>
              <w:spacing w:line="360" w:lineRule="auto"/>
              <w:rPr>
                <w:rFonts w:ascii="宋体" w:hAnsi="宋体"/>
                <w:b/>
                <w:szCs w:val="18"/>
              </w:rPr>
            </w:pPr>
          </w:p>
          <w:p w14:paraId="79FCAB09" w14:textId="77777777" w:rsidR="00B45C61" w:rsidRDefault="00B45C61">
            <w:pPr>
              <w:spacing w:line="360" w:lineRule="auto"/>
              <w:rPr>
                <w:rFonts w:ascii="宋体" w:hAnsi="宋体"/>
                <w:b/>
                <w:szCs w:val="18"/>
              </w:rPr>
            </w:pPr>
          </w:p>
          <w:p w14:paraId="5FCDCD57" w14:textId="77777777" w:rsidR="00B45C61" w:rsidRDefault="00B45C61">
            <w:pPr>
              <w:spacing w:line="360" w:lineRule="auto"/>
              <w:rPr>
                <w:bCs/>
                <w:iCs/>
                <w:sz w:val="18"/>
              </w:rPr>
            </w:pPr>
          </w:p>
          <w:p w14:paraId="7DD2A210" w14:textId="14A02C3D" w:rsidR="00B45C61" w:rsidRDefault="00B45C61">
            <w:pPr>
              <w:spacing w:line="360" w:lineRule="auto"/>
              <w:rPr>
                <w:bCs/>
                <w:iCs/>
                <w:sz w:val="18"/>
              </w:rPr>
            </w:pPr>
            <w:r w:rsidRPr="00B45C61">
              <w:rPr>
                <w:rFonts w:hint="eastAsia"/>
                <w:bCs/>
                <w:iCs/>
                <w:sz w:val="18"/>
              </w:rPr>
              <w:t>BOMIT PTE. LTD</w:t>
            </w:r>
          </w:p>
          <w:p w14:paraId="5485A22F" w14:textId="087EEE5A" w:rsidR="00B45C61" w:rsidRPr="00B45C61" w:rsidRDefault="00B45C61" w:rsidP="00B45C61">
            <w:pPr>
              <w:spacing w:line="360" w:lineRule="auto"/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 xml:space="preserve">Add: </w:t>
            </w:r>
            <w:r w:rsidRPr="00B45C61">
              <w:rPr>
                <w:rFonts w:hint="eastAsia"/>
                <w:bCs/>
                <w:sz w:val="18"/>
              </w:rPr>
              <w:t>2 Venture Drive #11-31 Vision Exchange, Singapore (608526)</w:t>
            </w:r>
          </w:p>
          <w:p w14:paraId="00D864D5" w14:textId="1AA61194" w:rsidR="00B45C61" w:rsidRPr="00B45C61" w:rsidRDefault="00B45C61" w:rsidP="00B45C61">
            <w:pPr>
              <w:jc w:val="left"/>
              <w:rPr>
                <w:rFonts w:hint="eastAsia"/>
                <w:bCs/>
                <w:sz w:val="18"/>
              </w:rPr>
            </w:pPr>
            <w:r w:rsidRPr="00B45C61">
              <w:rPr>
                <w:rFonts w:hint="eastAsia"/>
                <w:bCs/>
                <w:sz w:val="18"/>
              </w:rPr>
              <w:t>Email: info@domielec.com</w:t>
            </w:r>
          </w:p>
          <w:p w14:paraId="427394AB" w14:textId="5271B2F1" w:rsidR="00B45C61" w:rsidRPr="00B45C61" w:rsidRDefault="00B45C61">
            <w:pPr>
              <w:spacing w:line="360" w:lineRule="auto"/>
              <w:rPr>
                <w:rFonts w:ascii="宋体" w:hAnsi="宋体" w:hint="eastAsia"/>
                <w:b/>
                <w:szCs w:val="18"/>
              </w:rPr>
            </w:pPr>
          </w:p>
        </w:tc>
      </w:tr>
      <w:tr w:rsidR="00CF3E89" w14:paraId="7FC65BD7" w14:textId="77777777">
        <w:trPr>
          <w:cantSplit/>
          <w:trHeight w:val="546"/>
        </w:trPr>
        <w:tc>
          <w:tcPr>
            <w:tcW w:w="4922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nil"/>
            </w:tcBorders>
          </w:tcPr>
          <w:p w14:paraId="1BF6AE9A" w14:textId="755D30D8" w:rsidR="00CF3E89" w:rsidRDefault="00CF3E89">
            <w:pPr>
              <w:rPr>
                <w:b/>
                <w:sz w:val="24"/>
                <w:szCs w:val="24"/>
              </w:rPr>
            </w:pPr>
            <w:r>
              <w:rPr>
                <w:sz w:val="18"/>
              </w:rPr>
              <w:t>Consignee’s Name and Address</w:t>
            </w:r>
            <w:r w:rsidR="00B45C61">
              <w:rPr>
                <w:rFonts w:hint="eastAsia"/>
                <w:sz w:val="18"/>
              </w:rPr>
              <w:t>:</w:t>
            </w:r>
          </w:p>
          <w:p w14:paraId="6195030A" w14:textId="77777777" w:rsidR="00D23FF5" w:rsidRDefault="00CF3E89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CA28035" w14:textId="77777777" w:rsidR="00D23FF5" w:rsidRDefault="00D23FF5" w:rsidP="00D23FF5">
            <w:pPr>
              <w:rPr>
                <w:szCs w:val="21"/>
              </w:rPr>
            </w:pPr>
          </w:p>
          <w:p w14:paraId="711D4878" w14:textId="77777777" w:rsidR="00D23FF5" w:rsidRDefault="00D23FF5" w:rsidP="00D23FF5">
            <w:pPr>
              <w:rPr>
                <w:szCs w:val="21"/>
              </w:rPr>
            </w:pPr>
          </w:p>
          <w:p w14:paraId="0B720DEC" w14:textId="77777777" w:rsidR="00CF3E89" w:rsidRPr="00D23FF5" w:rsidRDefault="00D23FF5" w:rsidP="00D23FF5">
            <w:pPr>
              <w:tabs>
                <w:tab w:val="left" w:pos="2865"/>
              </w:tabs>
              <w:rPr>
                <w:rFonts w:hint="eastAsia"/>
                <w:szCs w:val="21"/>
              </w:rPr>
            </w:pPr>
            <w:r>
              <w:rPr>
                <w:szCs w:val="21"/>
              </w:rPr>
              <w:tab/>
            </w:r>
          </w:p>
        </w:tc>
        <w:tc>
          <w:tcPr>
            <w:tcW w:w="5243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CC09F" w14:textId="77777777" w:rsidR="00CF3E89" w:rsidRDefault="00CF3E89">
            <w:pPr>
              <w:jc w:val="center"/>
              <w:rPr>
                <w:rFonts w:hint="eastAsia"/>
                <w:sz w:val="28"/>
              </w:rPr>
            </w:pPr>
          </w:p>
        </w:tc>
      </w:tr>
      <w:tr w:rsidR="00CF3E89" w14:paraId="641F4DD7" w14:textId="77777777">
        <w:trPr>
          <w:cantSplit/>
          <w:trHeight w:val="810"/>
        </w:trPr>
        <w:tc>
          <w:tcPr>
            <w:tcW w:w="4922" w:type="dxa"/>
            <w:gridSpan w:val="4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14:paraId="77BE3D44" w14:textId="45A1ECE0" w:rsidR="00CF3E89" w:rsidRDefault="00CF3E89">
            <w:pPr>
              <w:rPr>
                <w:sz w:val="18"/>
              </w:rPr>
            </w:pPr>
            <w:r>
              <w:rPr>
                <w:sz w:val="18"/>
              </w:rPr>
              <w:t>Notify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rFonts w:hint="eastAsia"/>
                <w:sz w:val="18"/>
              </w:rPr>
              <w:t>t</w:t>
            </w:r>
            <w:r>
              <w:rPr>
                <w:sz w:val="18"/>
              </w:rPr>
              <w:t>y</w:t>
            </w:r>
            <w:r w:rsidR="00B45C61">
              <w:rPr>
                <w:rFonts w:hint="eastAsia"/>
                <w:sz w:val="18"/>
              </w:rPr>
              <w:t>:</w:t>
            </w:r>
          </w:p>
          <w:p w14:paraId="584144C6" w14:textId="77777777" w:rsidR="00CF3E89" w:rsidRDefault="00CF3E89">
            <w:pPr>
              <w:rPr>
                <w:rFonts w:hint="eastAsia"/>
              </w:rPr>
            </w:pPr>
          </w:p>
        </w:tc>
        <w:tc>
          <w:tcPr>
            <w:tcW w:w="5243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F84F7F" w14:textId="620949DB" w:rsidR="00CF3E89" w:rsidRDefault="00B45C61">
            <w:pPr>
              <w:spacing w:line="360" w:lineRule="auto"/>
              <w:rPr>
                <w:rFonts w:hint="eastAsia"/>
                <w:sz w:val="18"/>
              </w:rPr>
            </w:pPr>
            <w:r>
              <w:rPr>
                <w:rFonts w:hint="eastAsia"/>
                <w:noProof/>
                <w:sz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B03A9A" wp14:editId="18752B42">
                      <wp:simplePos x="0" y="0"/>
                      <wp:positionH relativeFrom="column">
                        <wp:posOffset>2901315</wp:posOffset>
                      </wp:positionH>
                      <wp:positionV relativeFrom="paragraph">
                        <wp:posOffset>191770</wp:posOffset>
                      </wp:positionV>
                      <wp:extent cx="135890" cy="95250"/>
                      <wp:effectExtent l="0" t="0" r="0" b="0"/>
                      <wp:wrapNone/>
                      <wp:docPr id="65939549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F191E" id="矩形 3" o:spid="_x0000_s1026" style="position:absolute;margin-left:228.45pt;margin-top:15.1pt;width:10.7pt;height: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"/>
                  </w:pict>
                </mc:Fallback>
              </mc:AlternateContent>
            </w:r>
            <w:r>
              <w:rPr>
                <w:rFonts w:hint="eastAsia"/>
                <w:noProof/>
                <w:sz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6C4DBBE" wp14:editId="31DAEC0A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193675</wp:posOffset>
                      </wp:positionV>
                      <wp:extent cx="135890" cy="95250"/>
                      <wp:effectExtent l="0" t="0" r="0" b="0"/>
                      <wp:wrapNone/>
                      <wp:docPr id="2122165777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E42F3" id="矩形 2" o:spid="_x0000_s1026" style="position:absolute;margin-left:140.25pt;margin-top:15.25pt;width:10.7pt;height:7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" fillcolor="white [3212]"/>
                  </w:pict>
                </mc:Fallback>
              </mc:AlternateContent>
            </w:r>
            <w:r w:rsidR="00CF3E89">
              <w:rPr>
                <w:sz w:val="18"/>
              </w:rPr>
              <w:t xml:space="preserve">          </w:t>
            </w:r>
            <w:r w:rsidR="00CF3E89">
              <w:rPr>
                <w:rFonts w:hint="eastAsia"/>
                <w:sz w:val="18"/>
              </w:rPr>
              <w:t xml:space="preserve">  </w:t>
            </w:r>
            <w:r w:rsidR="00CF3E89">
              <w:rPr>
                <w:sz w:val="18"/>
              </w:rPr>
              <w:t xml:space="preserve">    </w:t>
            </w:r>
          </w:p>
          <w:p w14:paraId="030EA6BD" w14:textId="5EB60412" w:rsidR="00CF3E89" w:rsidRDefault="00CF3E89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A</w:t>
            </w:r>
            <w:r>
              <w:rPr>
                <w:sz w:val="18"/>
              </w:rPr>
              <w:t>irfreight Charges    To be prepaid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    </w:t>
            </w:r>
            <w:r>
              <w:rPr>
                <w:sz w:val="18"/>
              </w:rPr>
              <w:t>To be</w:t>
            </w:r>
            <w:r>
              <w:rPr>
                <w:rFonts w:hint="eastAsia"/>
                <w:sz w:val="18"/>
              </w:rPr>
              <w:t xml:space="preserve"> c</w:t>
            </w:r>
            <w:r>
              <w:rPr>
                <w:sz w:val="18"/>
              </w:rPr>
              <w:t>ollect</w:t>
            </w:r>
          </w:p>
        </w:tc>
      </w:tr>
      <w:tr w:rsidR="00CF3E89" w14:paraId="684C65B5" w14:textId="77777777">
        <w:trPr>
          <w:cantSplit/>
          <w:trHeight w:val="752"/>
        </w:trPr>
        <w:tc>
          <w:tcPr>
            <w:tcW w:w="4922" w:type="dxa"/>
            <w:gridSpan w:val="4"/>
            <w:vMerge/>
            <w:tcBorders>
              <w:left w:val="single" w:sz="12" w:space="0" w:color="auto"/>
              <w:bottom w:val="nil"/>
              <w:right w:val="single" w:sz="8" w:space="0" w:color="auto"/>
            </w:tcBorders>
          </w:tcPr>
          <w:p w14:paraId="1FFA1F41" w14:textId="77777777" w:rsidR="00CF3E89" w:rsidRDefault="00CF3E89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52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14:paraId="598DCB8A" w14:textId="69056EE5" w:rsidR="00CF3E89" w:rsidRDefault="00CF3E89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</w:rPr>
              <w:t xml:space="preserve">        </w:t>
            </w:r>
            <w:r>
              <w:rPr>
                <w:rFonts w:ascii="Arial Narrow" w:hAnsi="Arial Narrow" w:hint="eastAsia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 xml:space="preserve">  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           </w:t>
            </w:r>
          </w:p>
          <w:p w14:paraId="2FC65F8D" w14:textId="3003F7DF" w:rsidR="00CF3E89" w:rsidRDefault="00B45C61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noProof/>
                <w:sz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902D147" wp14:editId="7A692D83">
                      <wp:simplePos x="0" y="0"/>
                      <wp:positionH relativeFrom="column">
                        <wp:posOffset>2981325</wp:posOffset>
                      </wp:positionH>
                      <wp:positionV relativeFrom="paragraph">
                        <wp:posOffset>19050</wp:posOffset>
                      </wp:positionV>
                      <wp:extent cx="135890" cy="95250"/>
                      <wp:effectExtent l="0" t="0" r="0" b="0"/>
                      <wp:wrapNone/>
                      <wp:docPr id="2021870298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B5244B" id="矩形 5" o:spid="_x0000_s1026" style="position:absolute;margin-left:234.75pt;margin-top:1.5pt;width:10.7pt;height: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"/>
                  </w:pict>
                </mc:Fallback>
              </mc:AlternateContent>
            </w:r>
            <w:r>
              <w:rPr>
                <w:rFonts w:hint="eastAsia"/>
                <w:noProof/>
                <w:sz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92EF1E7" wp14:editId="3C8A7873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17780</wp:posOffset>
                      </wp:positionV>
                      <wp:extent cx="135890" cy="95250"/>
                      <wp:effectExtent l="0" t="0" r="0" b="0"/>
                      <wp:wrapNone/>
                      <wp:docPr id="741415880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15C9D" id="矩形 4" o:spid="_x0000_s1026" style="position:absolute;margin-left:139.85pt;margin-top:1.4pt;width:10.7pt;height: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" fillcolor="white [3212]"/>
                  </w:pict>
                </mc:Fallback>
              </mc:AlternateContent>
            </w:r>
            <w:r w:rsidR="00CF3E89">
              <w:rPr>
                <w:rFonts w:hint="eastAsia"/>
                <w:sz w:val="18"/>
              </w:rPr>
              <w:t>O</w:t>
            </w:r>
            <w:r w:rsidR="00CF3E89">
              <w:rPr>
                <w:sz w:val="18"/>
              </w:rPr>
              <w:t>ther Charges        To be prepaid</w:t>
            </w:r>
            <w:r w:rsidR="00CF3E89">
              <w:rPr>
                <w:rFonts w:hint="eastAsia"/>
                <w:sz w:val="18"/>
              </w:rPr>
              <w:t xml:space="preserve">   </w:t>
            </w:r>
            <w:r w:rsidR="00CF3E89">
              <w:rPr>
                <w:sz w:val="18"/>
              </w:rPr>
              <w:t xml:space="preserve">   </w:t>
            </w:r>
            <w:r w:rsidR="00CF3E89">
              <w:rPr>
                <w:rFonts w:hint="eastAsia"/>
                <w:sz w:val="18"/>
              </w:rPr>
              <w:t xml:space="preserve">   </w:t>
            </w:r>
            <w:r w:rsidR="00CF3E89">
              <w:rPr>
                <w:sz w:val="18"/>
              </w:rPr>
              <w:t>To be collect</w:t>
            </w:r>
          </w:p>
        </w:tc>
      </w:tr>
      <w:tr w:rsidR="00CF3E89" w14:paraId="5039CCA8" w14:textId="77777777">
        <w:trPr>
          <w:cantSplit/>
          <w:trHeight w:val="794"/>
        </w:trPr>
        <w:tc>
          <w:tcPr>
            <w:tcW w:w="2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8512D3" w14:textId="77777777" w:rsidR="00CF3E89" w:rsidRDefault="00CF3E89" w:rsidP="00B45C61">
            <w:r>
              <w:t>Dep</w:t>
            </w:r>
            <w:r>
              <w:rPr>
                <w:rFonts w:hint="eastAsia"/>
              </w:rPr>
              <w:t>a</w:t>
            </w:r>
            <w:r>
              <w:t>rture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：</w:t>
            </w:r>
          </w:p>
          <w:p w14:paraId="1180E8F9" w14:textId="5488E9BA" w:rsidR="00B45C61" w:rsidRDefault="00B45C61" w:rsidP="00B45C61">
            <w:pPr>
              <w:rPr>
                <w:rFonts w:hint="eastAsia"/>
                <w:sz w:val="18"/>
              </w:rPr>
            </w:pPr>
          </w:p>
        </w:tc>
        <w:tc>
          <w:tcPr>
            <w:tcW w:w="23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87E143E" w14:textId="77777777" w:rsidR="00CF3E89" w:rsidRDefault="00CF3E89" w:rsidP="00B45C61">
            <w:pPr>
              <w:rPr>
                <w:sz w:val="18"/>
              </w:rPr>
            </w:pPr>
            <w:r>
              <w:rPr>
                <w:sz w:val="18"/>
              </w:rPr>
              <w:t>Dest</w:t>
            </w:r>
            <w:r>
              <w:rPr>
                <w:rFonts w:hint="eastAsia"/>
                <w:sz w:val="18"/>
              </w:rPr>
              <w:t>in</w:t>
            </w:r>
            <w:r>
              <w:rPr>
                <w:sz w:val="18"/>
              </w:rPr>
              <w:t>ation</w:t>
            </w:r>
            <w:r w:rsidR="00B45C61">
              <w:rPr>
                <w:rFonts w:hint="eastAsia"/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</w:p>
          <w:p w14:paraId="6D4E3ED6" w14:textId="52D2A66C" w:rsidR="00B45C61" w:rsidRDefault="00B45C61" w:rsidP="00B45C61">
            <w:pPr>
              <w:rPr>
                <w:rFonts w:hint="eastAsia"/>
                <w:sz w:val="18"/>
              </w:rPr>
            </w:pPr>
          </w:p>
        </w:tc>
        <w:tc>
          <w:tcPr>
            <w:tcW w:w="524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DCD7939" w14:textId="66199383" w:rsidR="00CF3E89" w:rsidRDefault="00CF3E89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Cs/>
                <w:sz w:val="18"/>
              </w:rPr>
              <w:t>S</w:t>
            </w:r>
            <w:r>
              <w:rPr>
                <w:bCs/>
                <w:sz w:val="18"/>
              </w:rPr>
              <w:t>pecial</w:t>
            </w:r>
            <w:r>
              <w:rPr>
                <w:rFonts w:hint="eastAsia"/>
                <w:bCs/>
                <w:sz w:val="18"/>
              </w:rPr>
              <w:t xml:space="preserve"> I</w:t>
            </w:r>
            <w:r>
              <w:rPr>
                <w:bCs/>
                <w:sz w:val="18"/>
              </w:rPr>
              <w:t>nstru</w:t>
            </w:r>
            <w:r w:rsidRPr="00B45C61">
              <w:rPr>
                <w:bCs/>
                <w:iCs/>
                <w:sz w:val="18"/>
              </w:rPr>
              <w:t>ctions</w:t>
            </w:r>
            <w:r w:rsidR="00B45C61" w:rsidRPr="00B45C61">
              <w:rPr>
                <w:rFonts w:hint="eastAsia"/>
                <w:bCs/>
                <w:iCs/>
                <w:sz w:val="18"/>
              </w:rPr>
              <w:t>：</w:t>
            </w:r>
          </w:p>
          <w:p w14:paraId="7EB065AE" w14:textId="77777777" w:rsidR="00CF3E89" w:rsidRDefault="00CF3E89">
            <w:pPr>
              <w:rPr>
                <w:rFonts w:hint="eastAsia"/>
                <w:sz w:val="28"/>
                <w:szCs w:val="28"/>
              </w:rPr>
            </w:pPr>
          </w:p>
        </w:tc>
      </w:tr>
      <w:tr w:rsidR="00CF3E89" w14:paraId="651AD0EC" w14:textId="77777777">
        <w:trPr>
          <w:cantSplit/>
          <w:trHeight w:val="1105"/>
        </w:trPr>
        <w:tc>
          <w:tcPr>
            <w:tcW w:w="25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46D1A07" w14:textId="77777777" w:rsidR="00CF3E89" w:rsidRDefault="00CF3E89">
            <w:pPr>
              <w:rPr>
                <w:rFonts w:hint="eastAsia"/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OCEAN OR AIR FREIGHT</w:t>
            </w:r>
          </w:p>
          <w:p w14:paraId="3D2FC1DE" w14:textId="77777777" w:rsidR="00CF3E89" w:rsidRDefault="00CF3E89">
            <w:pPr>
              <w:rPr>
                <w:rFonts w:ascii="宋体" w:hAnsi="宋体" w:cs="宋体" w:hint="eastAsia"/>
                <w:color w:val="000000"/>
                <w:w w:val="90"/>
                <w:sz w:val="22"/>
                <w:szCs w:val="22"/>
              </w:rPr>
            </w:pPr>
          </w:p>
          <w:p w14:paraId="6C2D2A1A" w14:textId="77777777" w:rsidR="00CF3E89" w:rsidRDefault="00CF3E89">
            <w:pPr>
              <w:rPr>
                <w:rFonts w:hint="eastAsia"/>
                <w:w w:val="90"/>
              </w:rPr>
            </w:pPr>
          </w:p>
        </w:tc>
        <w:tc>
          <w:tcPr>
            <w:tcW w:w="238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51A17" w14:textId="77777777" w:rsidR="00CF3E89" w:rsidRDefault="00CF3E89">
            <w:pPr>
              <w:pStyle w:val="a7"/>
              <w:jc w:val="both"/>
              <w:rPr>
                <w:rFonts w:hint="eastAsia"/>
                <w:w w:val="90"/>
                <w:sz w:val="18"/>
              </w:rPr>
            </w:pPr>
            <w:r>
              <w:rPr>
                <w:rFonts w:hint="eastAsia"/>
                <w:w w:val="90"/>
                <w:sz w:val="18"/>
              </w:rPr>
              <w:t>IMPORT OR EXPORT</w:t>
            </w:r>
            <w:r>
              <w:rPr>
                <w:rFonts w:hint="eastAsia"/>
                <w:w w:val="90"/>
                <w:sz w:val="18"/>
              </w:rPr>
              <w:t>：</w:t>
            </w:r>
          </w:p>
          <w:p w14:paraId="0DB6948A" w14:textId="47DB709B" w:rsidR="00CF3E89" w:rsidRPr="00D23FF5" w:rsidRDefault="00CF3E89">
            <w:pPr>
              <w:pStyle w:val="a7"/>
              <w:jc w:val="both"/>
              <w:rPr>
                <w:rFonts w:hint="eastAsia"/>
                <w:color w:val="000000"/>
                <w:w w:val="90"/>
                <w:sz w:val="18"/>
              </w:rPr>
            </w:pPr>
          </w:p>
        </w:tc>
        <w:tc>
          <w:tcPr>
            <w:tcW w:w="524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06D1DBE" w14:textId="77777777" w:rsidR="00CF3E89" w:rsidRDefault="00CF3E89">
            <w:pPr>
              <w:jc w:val="center"/>
              <w:rPr>
                <w:rFonts w:hint="eastAsia"/>
                <w:sz w:val="28"/>
              </w:rPr>
            </w:pPr>
          </w:p>
        </w:tc>
      </w:tr>
      <w:tr w:rsidR="00CF3E89" w14:paraId="72509961" w14:textId="77777777">
        <w:trPr>
          <w:cantSplit/>
          <w:trHeight w:val="2229"/>
        </w:trPr>
        <w:tc>
          <w:tcPr>
            <w:tcW w:w="5268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0CDD1D6" w14:textId="77777777" w:rsidR="00CF3E89" w:rsidRDefault="00CF3E8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M</w:t>
            </w:r>
            <w:r>
              <w:rPr>
                <w:sz w:val="18"/>
              </w:rPr>
              <w:t>arks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Nos.: No and Kind of packages, Description of Goods</w:t>
            </w:r>
          </w:p>
          <w:p w14:paraId="7425049C" w14:textId="77777777" w:rsidR="00CF3E89" w:rsidRDefault="00CF3E89" w:rsidP="00B45C61">
            <w:pPr>
              <w:rPr>
                <w:sz w:val="18"/>
              </w:rPr>
            </w:pPr>
          </w:p>
          <w:p w14:paraId="31FDC759" w14:textId="5DF2D707" w:rsidR="00B45C61" w:rsidRDefault="00B45C61" w:rsidP="00B45C61">
            <w:pPr>
              <w:rPr>
                <w:rFonts w:hint="eastAsia"/>
                <w:sz w:val="28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14B2C75" w14:textId="77777777" w:rsidR="00B45C61" w:rsidRDefault="00CF3E89" w:rsidP="00B45C6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Ner  Weigh</w:t>
            </w:r>
            <w:r w:rsidR="00B45C61">
              <w:rPr>
                <w:rFonts w:hint="eastAsia"/>
                <w:sz w:val="18"/>
                <w:szCs w:val="18"/>
              </w:rPr>
              <w:t>t</w:t>
            </w:r>
          </w:p>
          <w:p w14:paraId="5A5C7894" w14:textId="77777777" w:rsidR="00CF3E89" w:rsidRDefault="00CF3E89" w:rsidP="00B45C61">
            <w:pPr>
              <w:ind w:leftChars="-161" w:left="-338"/>
              <w:rPr>
                <w:rFonts w:ascii="Dotum" w:hAnsi="Dotum"/>
                <w:w w:val="90"/>
                <w:sz w:val="24"/>
              </w:rPr>
            </w:pPr>
            <w:r>
              <w:rPr>
                <w:rFonts w:ascii="Dotum" w:hAnsi="Dotum" w:hint="eastAsia"/>
                <w:w w:val="90"/>
                <w:sz w:val="24"/>
              </w:rPr>
              <w:t xml:space="preserve">   </w:t>
            </w:r>
          </w:p>
          <w:p w14:paraId="3D76AC3F" w14:textId="77777777" w:rsidR="00B45C61" w:rsidRDefault="00B45C61" w:rsidP="00B45C61">
            <w:pPr>
              <w:ind w:leftChars="-161" w:left="-338"/>
              <w:rPr>
                <w:rFonts w:ascii="Dotum" w:hAnsi="Dotum"/>
                <w:w w:val="90"/>
                <w:sz w:val="24"/>
              </w:rPr>
            </w:pPr>
          </w:p>
          <w:p w14:paraId="74AE7C02" w14:textId="77777777" w:rsidR="00B45C61" w:rsidRDefault="00B45C61" w:rsidP="00B45C61">
            <w:pPr>
              <w:ind w:leftChars="-161" w:left="-338"/>
              <w:rPr>
                <w:rFonts w:ascii="Dotum" w:hAnsi="Dotum"/>
                <w:w w:val="90"/>
                <w:sz w:val="24"/>
              </w:rPr>
            </w:pPr>
          </w:p>
          <w:p w14:paraId="56D64273" w14:textId="77777777" w:rsidR="00B45C61" w:rsidRDefault="00B45C61" w:rsidP="00B45C61">
            <w:pPr>
              <w:ind w:leftChars="-161" w:left="-338"/>
              <w:rPr>
                <w:rFonts w:ascii="Dotum" w:hAnsi="Dotum" w:hint="eastAsia"/>
                <w:w w:val="90"/>
                <w:sz w:val="24"/>
              </w:rPr>
            </w:pPr>
          </w:p>
          <w:p w14:paraId="57845957" w14:textId="146DBF28" w:rsidR="00B45C61" w:rsidRDefault="00B45C61" w:rsidP="00B45C61">
            <w:pPr>
              <w:ind w:leftChars="-161" w:left="-338"/>
              <w:rPr>
                <w:rFonts w:hint="eastAsia"/>
                <w:sz w:val="24"/>
              </w:rPr>
            </w:pPr>
          </w:p>
        </w:tc>
        <w:tc>
          <w:tcPr>
            <w:tcW w:w="14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644F00" w14:textId="1CCB742D" w:rsidR="00CF3E89" w:rsidRDefault="00CF3E89">
            <w:pPr>
              <w:jc w:val="left"/>
              <w:rPr>
                <w:sz w:val="18"/>
              </w:rPr>
            </w:pPr>
            <w:r>
              <w:rPr>
                <w:sz w:val="18"/>
              </w:rPr>
              <w:t xml:space="preserve">Gross Weight </w:t>
            </w:r>
          </w:p>
          <w:p w14:paraId="7C07EE19" w14:textId="77777777" w:rsidR="00CF3E89" w:rsidRDefault="00CF3E89">
            <w:pPr>
              <w:rPr>
                <w:rFonts w:ascii="Dotum" w:hAnsi="Dotum"/>
                <w:w w:val="90"/>
                <w:sz w:val="24"/>
              </w:rPr>
            </w:pPr>
          </w:p>
          <w:p w14:paraId="22377829" w14:textId="77777777" w:rsidR="00B45C61" w:rsidRDefault="00B45C61">
            <w:pPr>
              <w:rPr>
                <w:rFonts w:ascii="Dotum" w:hAnsi="Dotum" w:hint="eastAsia"/>
                <w:w w:val="90"/>
                <w:sz w:val="24"/>
              </w:rPr>
            </w:pPr>
          </w:p>
        </w:tc>
        <w:tc>
          <w:tcPr>
            <w:tcW w:w="20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5098979" w14:textId="57BA2FDF" w:rsidR="00CF3E89" w:rsidRDefault="00CF3E89"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Measurement </w:t>
            </w:r>
          </w:p>
          <w:p w14:paraId="19EBB2DD" w14:textId="77777777" w:rsidR="00CF3E89" w:rsidRDefault="00CF3E89">
            <w:pPr>
              <w:rPr>
                <w:rFonts w:hint="eastAsia"/>
                <w:sz w:val="24"/>
              </w:rPr>
            </w:pPr>
          </w:p>
          <w:p w14:paraId="02397BD7" w14:textId="77777777" w:rsidR="00CF3E89" w:rsidRDefault="00CF3E8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CF3E89" w14:paraId="3B2F7AF6" w14:textId="77777777">
        <w:trPr>
          <w:cantSplit/>
          <w:trHeight w:val="1327"/>
        </w:trPr>
        <w:tc>
          <w:tcPr>
            <w:tcW w:w="264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91919E0" w14:textId="77777777" w:rsidR="00CF3E89" w:rsidRDefault="00CF3E8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Pick up time:</w:t>
            </w:r>
          </w:p>
          <w:p w14:paraId="3E03FD6F" w14:textId="77777777" w:rsidR="00CF3E89" w:rsidRDefault="00CF3E89">
            <w:pPr>
              <w:rPr>
                <w:rFonts w:hint="eastAsia"/>
                <w:sz w:val="18"/>
              </w:rPr>
            </w:pPr>
          </w:p>
          <w:p w14:paraId="3A1E65C3" w14:textId="77777777" w:rsidR="00CF3E89" w:rsidRDefault="00CF3E89">
            <w:pPr>
              <w:rPr>
                <w:rFonts w:hint="eastAsia"/>
                <w:sz w:val="18"/>
              </w:rPr>
            </w:pPr>
          </w:p>
        </w:tc>
        <w:tc>
          <w:tcPr>
            <w:tcW w:w="26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32CCE5" w14:textId="77777777" w:rsidR="00CF3E89" w:rsidRDefault="00CF3E89">
            <w:pPr>
              <w:widowControl/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HS CODE </w:t>
            </w:r>
          </w:p>
          <w:p w14:paraId="2BCE870B" w14:textId="77777777" w:rsidR="00CF3E89" w:rsidRDefault="00CF3E89">
            <w:pPr>
              <w:widowControl/>
              <w:jc w:val="left"/>
              <w:rPr>
                <w:rFonts w:hint="eastAsia"/>
                <w:sz w:val="18"/>
              </w:rPr>
            </w:pPr>
          </w:p>
          <w:p w14:paraId="2D1F86F1" w14:textId="77777777" w:rsidR="00CF3E89" w:rsidRDefault="00CF3E89"/>
        </w:tc>
        <w:tc>
          <w:tcPr>
            <w:tcW w:w="24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88C24" w14:textId="77777777" w:rsidR="00CF3E89" w:rsidRDefault="00CF3E89"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Declared Value for Customs</w:t>
            </w:r>
          </w:p>
          <w:p w14:paraId="2723D73D" w14:textId="77777777" w:rsidR="00CF3E89" w:rsidRDefault="00CF3E89" w:rsidP="00B45C61">
            <w:pPr>
              <w:rPr>
                <w:rFonts w:hint="eastAsia"/>
                <w:sz w:val="18"/>
              </w:rPr>
            </w:pPr>
          </w:p>
        </w:tc>
        <w:tc>
          <w:tcPr>
            <w:tcW w:w="24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050239" w14:textId="77777777" w:rsidR="00CF3E89" w:rsidRDefault="00CF3E89">
            <w:pPr>
              <w:ind w:left="270"/>
              <w:rPr>
                <w:rFonts w:hint="eastAsia"/>
                <w:sz w:val="18"/>
              </w:rPr>
            </w:pPr>
            <w:r>
              <w:rPr>
                <w:sz w:val="18"/>
              </w:rPr>
              <w:t>Amount of Insurance</w:t>
            </w:r>
            <w:r>
              <w:rPr>
                <w:rFonts w:hint="eastAsia"/>
                <w:sz w:val="18"/>
              </w:rPr>
              <w:t xml:space="preserve"> </w:t>
            </w:r>
          </w:p>
          <w:p w14:paraId="5DAC6F1C" w14:textId="77777777" w:rsidR="00CF3E89" w:rsidRDefault="00CF3E89" w:rsidP="00B45C61">
            <w:pPr>
              <w:ind w:left="270"/>
              <w:rPr>
                <w:sz w:val="18"/>
              </w:rPr>
            </w:pPr>
          </w:p>
        </w:tc>
      </w:tr>
      <w:tr w:rsidR="00CF3E89" w14:paraId="41FE4A4A" w14:textId="77777777">
        <w:trPr>
          <w:cantSplit/>
          <w:trHeight w:val="1020"/>
        </w:trPr>
        <w:tc>
          <w:tcPr>
            <w:tcW w:w="10165" w:type="dxa"/>
            <w:gridSpan w:val="9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78CF786" w14:textId="77777777" w:rsidR="00CF3E89" w:rsidRDefault="00CF3E89"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Documents t</w:t>
            </w:r>
            <w:r>
              <w:rPr>
                <w:rFonts w:hint="eastAsia"/>
                <w:sz w:val="18"/>
              </w:rPr>
              <w:t>：</w:t>
            </w:r>
          </w:p>
          <w:p w14:paraId="6600A672" w14:textId="4EF99446" w:rsidR="00CF3E89" w:rsidRDefault="00CF3E89">
            <w:pPr>
              <w:rPr>
                <w:sz w:val="18"/>
              </w:rPr>
            </w:pPr>
            <w:r>
              <w:rPr>
                <w:sz w:val="18"/>
              </w:rPr>
              <w:t xml:space="preserve">Packing List 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    </w:t>
            </w:r>
            <w:r>
              <w:rPr>
                <w:sz w:val="18"/>
              </w:rPr>
              <w:t xml:space="preserve">Commercial Invoice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        </w:t>
            </w:r>
            <w:r>
              <w:rPr>
                <w:sz w:val="18"/>
              </w:rPr>
              <w:t>C</w:t>
            </w:r>
            <w:r>
              <w:rPr>
                <w:rFonts w:hint="eastAsia"/>
                <w:sz w:val="18"/>
              </w:rPr>
              <w:t>ontract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          </w:t>
            </w:r>
            <w:r>
              <w:rPr>
                <w:sz w:val="18"/>
              </w:rPr>
              <w:t xml:space="preserve">Other Document </w:t>
            </w:r>
          </w:p>
        </w:tc>
      </w:tr>
      <w:tr w:rsidR="00CF3E89" w14:paraId="46968FE0" w14:textId="77777777">
        <w:trPr>
          <w:cantSplit/>
          <w:trHeight w:val="1405"/>
        </w:trPr>
        <w:tc>
          <w:tcPr>
            <w:tcW w:w="484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5374E1C8" w14:textId="77777777" w:rsidR="00CF3E89" w:rsidRDefault="00CF3E89">
            <w:pPr>
              <w:rPr>
                <w:rFonts w:hint="eastAsia"/>
                <w:b/>
              </w:rPr>
            </w:pPr>
          </w:p>
          <w:p w14:paraId="46069AE2" w14:textId="7A79365A" w:rsidR="00CF3E89" w:rsidRDefault="00B45C61">
            <w:pPr>
              <w:rPr>
                <w:rFonts w:hint="eastAsia"/>
                <w:b/>
              </w:rPr>
            </w:pPr>
            <w:r w:rsidRPr="00B45C61">
              <w:rPr>
                <w:b/>
              </w:rPr>
              <w:t>If the consignees fail to take delivery of the exported goods, we will collect the freight and miscellaneous charges at the destination port from you.</w:t>
            </w:r>
          </w:p>
        </w:tc>
        <w:tc>
          <w:tcPr>
            <w:tcW w:w="5316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670B928" w14:textId="2934F814" w:rsidR="00CF3E89" w:rsidRDefault="00CF3E89"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Sig</w:t>
            </w:r>
            <w:r>
              <w:rPr>
                <w:rFonts w:hint="eastAsia"/>
                <w:sz w:val="18"/>
              </w:rPr>
              <w:t>n</w:t>
            </w:r>
            <w:r>
              <w:rPr>
                <w:sz w:val="18"/>
              </w:rPr>
              <w:t>ature and stamp</w:t>
            </w:r>
            <w:r w:rsidR="00B45C61">
              <w:rPr>
                <w:rFonts w:hint="eastAsia"/>
                <w:sz w:val="18"/>
              </w:rPr>
              <w:t xml:space="preserve">: </w:t>
            </w:r>
            <w:r>
              <w:rPr>
                <w:rFonts w:hint="eastAsia"/>
                <w:sz w:val="18"/>
              </w:rPr>
              <w:t xml:space="preserve"> </w:t>
            </w:r>
          </w:p>
          <w:p w14:paraId="2D7BD9F9" w14:textId="77777777" w:rsidR="00CF3E89" w:rsidRDefault="00CF3E89">
            <w:pPr>
              <w:rPr>
                <w:rFonts w:hint="eastAsia"/>
                <w:sz w:val="18"/>
              </w:rPr>
            </w:pPr>
          </w:p>
          <w:p w14:paraId="0365DFE8" w14:textId="77777777" w:rsidR="00CF3E89" w:rsidRDefault="00CF3E89">
            <w:pPr>
              <w:rPr>
                <w:rFonts w:hint="eastAsia"/>
                <w:sz w:val="18"/>
              </w:rPr>
            </w:pPr>
          </w:p>
          <w:p w14:paraId="764B6E77" w14:textId="77777777" w:rsidR="00CF3E89" w:rsidRDefault="00CF3E89">
            <w:pPr>
              <w:rPr>
                <w:rFonts w:hint="eastAsia"/>
                <w:sz w:val="18"/>
                <w:u w:val="single"/>
              </w:rPr>
            </w:pPr>
          </w:p>
          <w:p w14:paraId="46D9CB5C" w14:textId="77777777" w:rsidR="00CF3E89" w:rsidRDefault="00CF3E89">
            <w:pPr>
              <w:rPr>
                <w:rFonts w:hint="eastAsia"/>
                <w:sz w:val="18"/>
              </w:rPr>
            </w:pPr>
          </w:p>
          <w:p w14:paraId="2C5B5347" w14:textId="2302FC36" w:rsidR="00CF3E89" w:rsidRDefault="00CF3E8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D</w:t>
            </w:r>
            <w:r>
              <w:rPr>
                <w:sz w:val="18"/>
              </w:rPr>
              <w:t>ate</w:t>
            </w:r>
            <w:r w:rsidR="00B45C61">
              <w:rPr>
                <w:rFonts w:hint="eastAsia"/>
                <w:sz w:val="18"/>
              </w:rPr>
              <w:t xml:space="preserve">: </w:t>
            </w:r>
            <w:r>
              <w:rPr>
                <w:rFonts w:hint="eastAsia"/>
                <w:sz w:val="18"/>
              </w:rPr>
              <w:t xml:space="preserve">  </w:t>
            </w:r>
          </w:p>
        </w:tc>
      </w:tr>
    </w:tbl>
    <w:p w14:paraId="191A7059" w14:textId="77777777" w:rsidR="00CF3E89" w:rsidRDefault="00CF3E89">
      <w:pPr>
        <w:rPr>
          <w:rFonts w:hint="eastAsia"/>
        </w:rPr>
      </w:pPr>
    </w:p>
    <w:sectPr w:rsidR="00CF3E89">
      <w:pgSz w:w="11906" w:h="16838"/>
      <w:pgMar w:top="899" w:right="1134" w:bottom="1198" w:left="1134" w:header="851" w:footer="992" w:gutter="0"/>
      <w:cols w:space="720"/>
      <w:docGrid w:type="lines" w:linePitch="30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1F50" w14:textId="77777777" w:rsidR="007100B9" w:rsidRDefault="007100B9" w:rsidP="00B45C61">
      <w:r>
        <w:separator/>
      </w:r>
    </w:p>
  </w:endnote>
  <w:endnote w:type="continuationSeparator" w:id="0">
    <w:p w14:paraId="440334C1" w14:textId="77777777" w:rsidR="007100B9" w:rsidRDefault="007100B9" w:rsidP="00B4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B1DDE" w14:textId="77777777" w:rsidR="007100B9" w:rsidRDefault="007100B9" w:rsidP="00B45C61">
      <w:r>
        <w:separator/>
      </w:r>
    </w:p>
  </w:footnote>
  <w:footnote w:type="continuationSeparator" w:id="0">
    <w:p w14:paraId="1B380ACC" w14:textId="77777777" w:rsidR="007100B9" w:rsidRDefault="007100B9" w:rsidP="00B45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7"/>
  <w:drawingGridVerticalSpacing w:val="15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B1E"/>
    <w:rsid w:val="001F5245"/>
    <w:rsid w:val="00305B3E"/>
    <w:rsid w:val="00693B1D"/>
    <w:rsid w:val="007100B9"/>
    <w:rsid w:val="008B5E37"/>
    <w:rsid w:val="00B45C61"/>
    <w:rsid w:val="00BB2986"/>
    <w:rsid w:val="00BE303F"/>
    <w:rsid w:val="00C95E1D"/>
    <w:rsid w:val="00CF3E89"/>
    <w:rsid w:val="00D23FF5"/>
    <w:rsid w:val="00FD5B26"/>
    <w:rsid w:val="08F86CD4"/>
    <w:rsid w:val="0D8A6ABE"/>
    <w:rsid w:val="1FAF7898"/>
    <w:rsid w:val="252819A9"/>
    <w:rsid w:val="6BA2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404A5539"/>
  <w15:chartTrackingRefBased/>
  <w15:docId w15:val="{C242A971-A5AA-4842-A2D8-D74719B6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paragraph" w:styleId="2">
    <w:name w:val="heading 2"/>
    <w:basedOn w:val="a"/>
    <w:next w:val="a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720"/>
      </w:tabs>
      <w:autoSpaceDE w:val="0"/>
      <w:autoSpaceDN w:val="0"/>
      <w:adjustRightInd w:val="0"/>
      <w:ind w:left="277" w:right="18"/>
      <w:jc w:val="left"/>
      <w:outlineLvl w:val="2"/>
    </w:pPr>
    <w:rPr>
      <w:rFonts w:ascii="宋体"/>
      <w:color w:val="000000"/>
      <w:kern w:val="0"/>
      <w:sz w:val="32"/>
      <w:szCs w:val="32"/>
      <w:lang w:val="zh-CN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TML">
    <w:name w:val="HTML Typewriter"/>
    <w:basedOn w:val="a1"/>
    <w:rPr>
      <w:rFonts w:ascii="黑体" w:eastAsia="黑体" w:hAnsi="Courier New" w:cs="Courier New"/>
      <w:sz w:val="20"/>
      <w:szCs w:val="20"/>
    </w:rPr>
  </w:style>
  <w:style w:type="paragraph" w:styleId="a0">
    <w:name w:val="Normal Indent"/>
    <w:basedOn w:val="a"/>
    <w:pPr>
      <w:ind w:firstLine="42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HTML0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20">
    <w:name w:val="Body Text 2"/>
    <w:basedOn w:val="a"/>
    <w:pPr>
      <w:spacing w:line="360" w:lineRule="auto"/>
    </w:pPr>
    <w:rPr>
      <w:sz w:val="24"/>
      <w:szCs w:val="18"/>
    </w:rPr>
  </w:style>
  <w:style w:type="paragraph" w:styleId="a7">
    <w:name w:val="Body Text"/>
    <w:basedOn w:val="a"/>
    <w:pPr>
      <w:jc w:val="center"/>
    </w:pPr>
  </w:style>
  <w:style w:type="paragraph" w:styleId="30">
    <w:name w:val="Body Text 3"/>
    <w:basedOn w:val="a"/>
    <w:pPr>
      <w:widowControl/>
      <w:jc w:val="left"/>
    </w:pPr>
    <w:rPr>
      <w:b/>
      <w:bCs/>
      <w:color w:val="000000"/>
      <w:sz w:val="24"/>
      <w:szCs w:val="16"/>
    </w:rPr>
  </w:style>
  <w:style w:type="paragraph" w:styleId="a8">
    <w:name w:val="Title"/>
    <w:basedOn w:val="a"/>
    <w:qFormat/>
    <w:pPr>
      <w:jc w:val="center"/>
    </w:pPr>
    <w:rPr>
      <w:sz w:val="84"/>
      <w:szCs w:val="24"/>
    </w:rPr>
  </w:style>
  <w:style w:type="paragraph" w:styleId="a9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1029</Characters>
  <Application>Microsoft Office Word</Application>
  <DocSecurity>0</DocSecurity>
  <PresentationFormat/>
  <Lines>64</Lines>
  <Paragraphs>46</Paragraphs>
  <Slides>0</Slides>
  <Notes>0</Notes>
  <HiddenSlides>0</HiddenSlides>
  <MMClips>0</MMClips>
  <ScaleCrop>false</ScaleCrop>
  <Manager/>
  <Company>ate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 际 货 物 运 输 委 托 书</dc:title>
  <dc:subject/>
  <dc:creator>ate</dc:creator>
  <cp:keywords/>
  <dc:description/>
  <cp:lastModifiedBy>BMT-Waim</cp:lastModifiedBy>
  <cp:revision>3</cp:revision>
  <cp:lastPrinted>2008-05-19T04:55:00Z</cp:lastPrinted>
  <dcterms:created xsi:type="dcterms:W3CDTF">2025-08-15T09:09:00Z</dcterms:created>
  <dcterms:modified xsi:type="dcterms:W3CDTF">2025-08-15T09:09:00Z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